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F297" w14:textId="77777777"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815350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  <w:r w:rsidRPr="0042037F">
        <w:rPr>
          <w:sz w:val="20"/>
          <w:szCs w:val="20"/>
        </w:rPr>
        <w:t>Załącznik nr </w:t>
      </w:r>
      <w:r>
        <w:rPr>
          <w:sz w:val="20"/>
          <w:szCs w:val="20"/>
        </w:rPr>
        <w:t>1do załącznika nr 1</w:t>
      </w:r>
      <w:r w:rsidRPr="0042037F">
        <w:rPr>
          <w:sz w:val="20"/>
          <w:szCs w:val="20"/>
        </w:rPr>
        <w:t> </w:t>
      </w:r>
    </w:p>
    <w:p w14:paraId="6A65F056" w14:textId="77777777" w:rsidR="009A2CEB" w:rsidRPr="0042037F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  <w:r w:rsidRPr="0042037F">
        <w:rPr>
          <w:sz w:val="20"/>
          <w:szCs w:val="20"/>
        </w:rPr>
        <w:t xml:space="preserve">do uchwały </w:t>
      </w:r>
      <w:r>
        <w:rPr>
          <w:sz w:val="20"/>
          <w:szCs w:val="20"/>
        </w:rPr>
        <w:t>LXXVIII/564/2024</w:t>
      </w:r>
    </w:p>
    <w:p w14:paraId="63C20FFF" w14:textId="77777777" w:rsidR="009A2CEB" w:rsidRPr="0042037F" w:rsidRDefault="009A2CEB" w:rsidP="009A2CEB">
      <w:pPr>
        <w:pStyle w:val="a4"/>
        <w:spacing w:before="0" w:beforeAutospacing="0" w:after="0" w:afterAutospacing="0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2037F">
        <w:rPr>
          <w:sz w:val="20"/>
          <w:szCs w:val="20"/>
        </w:rPr>
        <w:t xml:space="preserve">Rady </w:t>
      </w:r>
      <w:r>
        <w:rPr>
          <w:sz w:val="20"/>
          <w:szCs w:val="20"/>
        </w:rPr>
        <w:t>Gminy</w:t>
      </w:r>
      <w:r w:rsidRPr="0042037F">
        <w:rPr>
          <w:sz w:val="20"/>
          <w:szCs w:val="20"/>
        </w:rPr>
        <w:t xml:space="preserve"> Zduńska Wola</w:t>
      </w:r>
    </w:p>
    <w:p w14:paraId="26EC9409" w14:textId="77777777" w:rsidR="009A2CEB" w:rsidRPr="0042037F" w:rsidRDefault="009A2CEB" w:rsidP="009A2CEB">
      <w:pPr>
        <w:pStyle w:val="a4"/>
        <w:spacing w:before="0" w:beforeAutospacing="0" w:after="0" w:afterAutospacing="0"/>
        <w:ind w:left="4956" w:firstLine="708"/>
        <w:jc w:val="right"/>
        <w:rPr>
          <w:sz w:val="20"/>
          <w:szCs w:val="20"/>
        </w:rPr>
      </w:pPr>
      <w:r w:rsidRPr="0042037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27 marca </w:t>
      </w:r>
      <w:r w:rsidRPr="0042037F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42037F">
        <w:rPr>
          <w:sz w:val="20"/>
          <w:szCs w:val="20"/>
        </w:rPr>
        <w:t> r.</w:t>
      </w:r>
    </w:p>
    <w:p w14:paraId="5CF7F469" w14:textId="77777777" w:rsidR="009A2CEB" w:rsidRPr="00CB2843" w:rsidRDefault="009A2CEB" w:rsidP="009A2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684380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DF259CB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 nazwisko/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ełna nazwa</w:t>
      </w:r>
    </w:p>
    <w:p w14:paraId="656BA7D8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130745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</w:t>
      </w:r>
    </w:p>
    <w:p w14:paraId="6B0AE14B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71E492" w14:textId="77777777" w:rsidR="009A2CEB" w:rsidRPr="00B60927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9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………………………….………</w:t>
      </w:r>
    </w:p>
    <w:p w14:paraId="7B5A8549" w14:textId="77777777" w:rsidR="009A2CEB" w:rsidRPr="00B60927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9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zamieszkania/siedziby</w:t>
      </w:r>
    </w:p>
    <w:p w14:paraId="5AB82FF6" w14:textId="77777777" w:rsidR="009A2CEB" w:rsidRPr="00CB2843" w:rsidRDefault="009A2CEB" w:rsidP="009A2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14E6AD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 </w:t>
      </w:r>
    </w:p>
    <w:p w14:paraId="27E273C9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telefonu/adres e-mail</w:t>
      </w:r>
    </w:p>
    <w:p w14:paraId="35809FF1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84A3B0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wniosku 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588672F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</w:t>
      </w:r>
      <w:r w:rsidRPr="00B609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</w:t>
      </w:r>
      <w:r w:rsidRPr="00B609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adaje Urząd)</w:t>
      </w:r>
    </w:p>
    <w:p w14:paraId="6CEB6484" w14:textId="77777777" w:rsidR="009A2CEB" w:rsidRPr="00B60927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7C121E" w14:textId="77777777" w:rsidR="009A2CEB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Wójt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B28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Zduńska Wola</w:t>
      </w:r>
      <w:r w:rsidRPr="00CB28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3BCFCD9C" w14:textId="77777777" w:rsidR="009A2CEB" w:rsidRPr="00CB2843" w:rsidRDefault="009A2CEB" w:rsidP="009A2CEB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0FA2CE" w14:textId="77777777" w:rsidR="009A2CEB" w:rsidRDefault="009A2CEB" w:rsidP="009A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</w:t>
      </w:r>
      <w:r w:rsidRPr="00CB28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o udzielenie dofinansowania na wymianę pieców węglowych </w:t>
      </w:r>
    </w:p>
    <w:p w14:paraId="28E5771A" w14:textId="77777777" w:rsidR="009A2CEB" w:rsidRDefault="009A2CEB" w:rsidP="009A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ekologiczne źródła ogrzewania</w:t>
      </w:r>
    </w:p>
    <w:p w14:paraId="0616F81E" w14:textId="77777777" w:rsidR="009A2CEB" w:rsidRPr="00CB2843" w:rsidRDefault="009A2CEB" w:rsidP="009A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3937F1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Wnioskuję o dofinansowanie wymiany źródła ciepła w budynku położonym na terenie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Zduńska Wola.</w:t>
      </w:r>
    </w:p>
    <w:p w14:paraId="4023F65C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AF1125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inwestycji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D319D98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…...</w:t>
      </w:r>
    </w:p>
    <w:p w14:paraId="5377B24D" w14:textId="77777777" w:rsidR="009A2CEB" w:rsidRPr="004A00D8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ewidencyjny działki .................... 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księgi wieczystej SR1Z/</w:t>
      </w:r>
      <w:r w:rsidRPr="004A0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4A0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4A0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320004E5" w14:textId="77777777" w:rsidR="009A2CEB" w:rsidRPr="004A00D8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0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Powierzchnia użytkowa obiektu ……………………….. m</w:t>
      </w:r>
      <w:r w:rsidRPr="004A00D8">
        <w:rPr>
          <w:rFonts w:ascii="Times New Roman" w:eastAsia="Times New Roman" w:hAnsi="Times New Roman" w:cs="Times New Roman"/>
          <w:kern w:val="0"/>
          <w:sz w:val="19"/>
          <w:szCs w:val="19"/>
          <w:vertAlign w:val="superscript"/>
          <w:lang w:eastAsia="pl-PL"/>
          <w14:ligatures w14:val="none"/>
        </w:rPr>
        <w:t>2</w:t>
      </w:r>
    </w:p>
    <w:p w14:paraId="45C8A5A0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obiekt jest przeznaczony pod działalność gospodarczą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tak/nie*</w:t>
      </w:r>
    </w:p>
    <w:p w14:paraId="3D86BC33" w14:textId="77777777" w:rsidR="009A2CEB" w:rsidRPr="00AF6A52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6A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Powierzchnia użytkowa obiektu przeznaczona pod działalność ……….. m</w:t>
      </w:r>
      <w:r w:rsidRPr="00AF6A52">
        <w:rPr>
          <w:rFonts w:ascii="Times New Roman" w:eastAsia="Times New Roman" w:hAnsi="Times New Roman" w:cs="Times New Roman"/>
          <w:kern w:val="0"/>
          <w:sz w:val="19"/>
          <w:szCs w:val="19"/>
          <w:vertAlign w:val="superscript"/>
          <w:lang w:eastAsia="pl-PL"/>
          <w14:ligatures w14:val="none"/>
        </w:rPr>
        <w:t>2</w:t>
      </w:r>
    </w:p>
    <w:p w14:paraId="74EEB888" w14:textId="77777777" w:rsidR="009A2CEB" w:rsidRPr="00AF6A52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6A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powierzchni przeznaczonej pod działalność gospodarczą w stosunku do powierzchni      użytkowej budynku wynosi ……………. %.</w:t>
      </w:r>
    </w:p>
    <w:p w14:paraId="052A289B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6464B3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Charakterystyka prac:</w:t>
      </w:r>
    </w:p>
    <w:p w14:paraId="4F780F2D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stare źródło ciepła (rodzaj, wiek):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4BEB1D9E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DC224C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391C86AA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67056C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planowane nowe źródło ciepła (rodzaj, moc):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0947B5A9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10DB6E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64BEC5ED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BC136E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numer ID na liście ZUM:…………………………………………………………………..</w:t>
      </w:r>
    </w:p>
    <w:p w14:paraId="1B421FE1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CDC810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Planowany termin zakończenia prac objętych wnioskiem (w miesiącach danego roku):</w:t>
      </w:r>
    </w:p>
    <w:p w14:paraId="3B80F909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DEA556" w14:textId="77777777" w:rsidR="009A2CEB" w:rsidRPr="00CB2843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4179B0A1" w14:textId="77777777" w:rsidR="009A2CEB" w:rsidRPr="007E54B7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Oświadczenia:</w:t>
      </w:r>
    </w:p>
    <w:p w14:paraId="7479E8E7" w14:textId="228406A7" w:rsidR="009A2CEB" w:rsidRPr="007E54B7" w:rsidRDefault="009A2CEB" w:rsidP="009A2C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 (w przypadku podłączenia do sieci gazowej), że zakończę inwestycję podłączenia do sieci najpóźniej do dnia 15 listopada </w:t>
      </w:r>
      <w:r w:rsidR="00E72443"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</w:t>
      </w: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wraz z podpisaniem umowy na dostarczenie paliwa gazowego;</w:t>
      </w:r>
    </w:p>
    <w:p w14:paraId="03E8CCA6" w14:textId="77777777" w:rsidR="009A2CEB" w:rsidRPr="007E54B7" w:rsidRDefault="009A2CEB" w:rsidP="009A2C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 się z obowiązującym Regulaminem określającym zasady udzielania dotacji celowej na dofinansowanie wymiany pieców węglowych na ekologiczne źródła ogrzewania;</w:t>
      </w:r>
    </w:p>
    <w:p w14:paraId="14FFB0FB" w14:textId="77777777" w:rsidR="009A2CEB" w:rsidRPr="007E54B7" w:rsidRDefault="009A2CEB" w:rsidP="009A2C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podane przeze mnie informacje są prawdziwe i kompletne;</w:t>
      </w:r>
    </w:p>
    <w:p w14:paraId="30355B43" w14:textId="77777777" w:rsidR="009A2CEB" w:rsidRPr="007E54B7" w:rsidRDefault="009A2CEB" w:rsidP="009A2C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zobowiązuję się do eksploatacji realizowanego zadania zgodnie z instrukcją producenta urządzenia przez okres nie krótszy niż 5 lat; </w:t>
      </w:r>
    </w:p>
    <w:p w14:paraId="09FAD729" w14:textId="77777777" w:rsidR="009A2CEB" w:rsidRPr="007E54B7" w:rsidRDefault="009A2CEB" w:rsidP="009A2C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łączna kwota dofinansowania realizowanego przedsięwzięcia ze wszystkich środków publicznych, w tym w szczególności z dotacji </w:t>
      </w:r>
      <w:proofErr w:type="spellStart"/>
      <w:r w:rsidRPr="007E54B7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7E54B7">
        <w:rPr>
          <w:rFonts w:ascii="Times New Roman" w:hAnsi="Times New Roman" w:cs="Times New Roman"/>
          <w:sz w:val="24"/>
          <w:szCs w:val="24"/>
        </w:rPr>
        <w:t xml:space="preserve"> w Łodzi uzyskanej w ramach programu Czyste Powietrze - nie przekroczy 100% kosztów kwalifikowanych przedsięwzięcia. </w:t>
      </w:r>
    </w:p>
    <w:p w14:paraId="771CEDBF" w14:textId="77777777" w:rsidR="009A2CEB" w:rsidRPr="007E54B7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Załączniki do wniosku:</w:t>
      </w:r>
    </w:p>
    <w:p w14:paraId="2BD9BEE2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aktualny dokument potwierdzający tytuł prawny do nieruchomości, w której będzie realizowana inwestycja;</w:t>
      </w:r>
    </w:p>
    <w:p w14:paraId="5B7CBFBD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pisemna zgoda właścicieli nieruchomości na realizację zadania;</w:t>
      </w:r>
    </w:p>
    <w:p w14:paraId="5BD4951E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podłączenia do sieci gazowej, kserokopia warunków technicznych przyłączenia do sieci gazowej;</w:t>
      </w:r>
    </w:p>
    <w:p w14:paraId="0569897A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zdjęcie wnętrza kotłowni ze starym źródłem ciepła (wersja papierowa) wraz z opisem: adresem inwestycji, datą sporządzenia;</w:t>
      </w:r>
    </w:p>
    <w:p w14:paraId="3CCBBE2D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pełnomocnictwo uprawniające do występowania w imieniu Inwestora;</w:t>
      </w:r>
    </w:p>
    <w:p w14:paraId="6F4B884E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oświadczenie Inwestora o prowadzeniu działalności gospodarczej/działalności </w:t>
      </w: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w rolnictwie/działalności w rybołówstwie;</w:t>
      </w:r>
    </w:p>
    <w:p w14:paraId="3FB90EDF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kserokopie wszystkich zaświadczeń o pomocy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pomocy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rolnictwie lub rybołówstwie, jakie Inwestor </w:t>
      </w: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otrzymał w ciągu 3 minionych lat, albo </w:t>
      </w: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oświadczeniem o wielkości pomocy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pomocy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rolnictwie lub rybołówstwie, otrzymanej w tym okresie; </w:t>
      </w:r>
    </w:p>
    <w:p w14:paraId="397C68A3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formularz informacji przedstawianych przez podmiot ubiegający się o pomoc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zgodny z wzorem określonym w rozporządzeniu Rady Ministrów z dnia 29 marca 2010 r. w sprawie zakresu informacji przedstawianych przez podmiot ubiegający się o pomoc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(Dz. U. z 2024 r. poz. 40);</w:t>
      </w:r>
    </w:p>
    <w:p w14:paraId="74C71711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formularz informacji przedstawianych przez podmiot ubiegający się o pomoc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rolnictwie lub rybołówstwie, zgodny z wzorem określonym w rozporządzeniu Rady Ministrów z dnia 11 czerwca 2010 r. w sprawie informacji składanych przez podmioty ubiegające się o pomoc de </w:t>
      </w:r>
      <w:proofErr w:type="spellStart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rolnictwie lub rybołówstwie (Dz. U. z 2010 r. nr 121, poz. 810);</w:t>
      </w:r>
    </w:p>
    <w:p w14:paraId="14CCEFEC" w14:textId="77777777" w:rsidR="009A2CEB" w:rsidRPr="007E54B7" w:rsidRDefault="009A2CEB" w:rsidP="009A2C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54B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uchwała </w:t>
      </w:r>
      <w:r w:rsidRPr="007E5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powołująca zarząd lub umowa powierzająca zarządzanie nieruchomością zarządcy – podmiot reprezentujący wspólnotę mieszkaniową oraz zgoda ogółu właścicieli wchodzących w skład wspólnoty na zmianę ogrzewania, wyrażona w formie uchwały.**</w:t>
      </w:r>
    </w:p>
    <w:p w14:paraId="151CF73F" w14:textId="77777777" w:rsidR="009A2CEB" w:rsidRPr="00FA0304" w:rsidRDefault="009A2CEB" w:rsidP="009A2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45DC71" w14:textId="77777777" w:rsidR="009A2CEB" w:rsidRPr="00CB2843" w:rsidRDefault="009A2CEB" w:rsidP="009A2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</w:t>
      </w:r>
    </w:p>
    <w:p w14:paraId="7A26A97F" w14:textId="77777777" w:rsidR="009A2CEB" w:rsidRDefault="009A2CEB" w:rsidP="009A2CE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(podpis)</w:t>
      </w:r>
    </w:p>
    <w:p w14:paraId="38417429" w14:textId="77777777" w:rsidR="009A2CEB" w:rsidRPr="00CB2843" w:rsidRDefault="009A2CEB" w:rsidP="007E54B7">
      <w:pPr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1208A9" w14:textId="77777777" w:rsidR="009A2CEB" w:rsidRPr="002C21A5" w:rsidRDefault="009A2CEB" w:rsidP="007E54B7">
      <w:pPr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C21A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* niepotrzebne skreślić </w:t>
      </w:r>
    </w:p>
    <w:p w14:paraId="68C87FAA" w14:textId="77777777" w:rsidR="007E54B7" w:rsidRDefault="009A2CEB" w:rsidP="007E54B7">
      <w:pPr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1A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** dotyczy podmiotów wskazanych w art. 403 ust. 4 pkt 1 lit. b ustawy z dnia 27 kwietnia 2001 r. Prawo ochrony środowiska ((Dz. U. </w:t>
      </w:r>
      <w:r w:rsidR="007E54B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</w:t>
      </w:r>
      <w:r w:rsidRPr="002C21A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 2024 r. poz. 54) </w:t>
      </w:r>
      <w:r w:rsidRPr="002713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2713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br/>
      </w:r>
    </w:p>
    <w:p w14:paraId="4842AC88" w14:textId="737EF6A1" w:rsidR="009A2CEB" w:rsidRPr="007E54B7" w:rsidRDefault="009A2CEB" w:rsidP="007E54B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28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438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 dotycząca przetwarzania danych osobowych</w:t>
      </w:r>
    </w:p>
    <w:p w14:paraId="40E1C2B6" w14:textId="77777777" w:rsidR="009A2CEB" w:rsidRPr="00894386" w:rsidRDefault="009A2CEB" w:rsidP="007E54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F789C6" w14:textId="77777777" w:rsidR="009A2CEB" w:rsidRDefault="009A2CEB" w:rsidP="009A2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9438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 w dalszej części „RODO”, informuję, że:</w:t>
      </w:r>
    </w:p>
    <w:p w14:paraId="466D399C" w14:textId="77777777" w:rsidR="009A2CEB" w:rsidRPr="00894386" w:rsidRDefault="009A2CEB" w:rsidP="009A2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47F6DA" w14:textId="77777777" w:rsidR="009A2CEB" w:rsidRPr="00894386" w:rsidRDefault="009A2CEB" w:rsidP="009A2C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Pr="00894386">
        <w:rPr>
          <w:rFonts w:ascii="Times New Roman" w:hAnsi="Times New Roman" w:cs="Times New Roman"/>
          <w:spacing w:val="-4"/>
          <w:sz w:val="20"/>
          <w:szCs w:val="20"/>
        </w:rPr>
        <w:t xml:space="preserve"> Gmina Zduńska Wola z siedzibą przy ul. </w:t>
      </w:r>
      <w:r w:rsidRPr="00894386">
        <w:rPr>
          <w:rStyle w:val="lrzxr"/>
          <w:rFonts w:ascii="Times New Roman" w:hAnsi="Times New Roman" w:cs="Times New Roman"/>
          <w:sz w:val="20"/>
          <w:szCs w:val="20"/>
        </w:rPr>
        <w:t>Zielona 30, 98-220 Zduńska Wola</w:t>
      </w:r>
      <w:r w:rsidRPr="00894386">
        <w:rPr>
          <w:rFonts w:ascii="Times New Roman" w:hAnsi="Times New Roman" w:cs="Times New Roman"/>
          <w:spacing w:val="-4"/>
          <w:sz w:val="20"/>
          <w:szCs w:val="20"/>
        </w:rPr>
        <w:t>, reprezentowana przez Wójta, dalej ADO.</w:t>
      </w:r>
    </w:p>
    <w:p w14:paraId="4ED5F996" w14:textId="77777777" w:rsidR="009A2CEB" w:rsidRPr="00894386" w:rsidRDefault="009A2CEB" w:rsidP="009A2C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pacing w:val="-4"/>
          <w:sz w:val="20"/>
          <w:szCs w:val="20"/>
        </w:rPr>
        <w:t>Nadzór nad prawidłowym przetwarzaniem danych osobowych w Gminie Zduńska Wola sprawuje Inspektor Ochrony Danych dostępny pod adresem e-mail:</w:t>
      </w:r>
      <w:hyperlink r:id="rId5" w:history="1">
        <w:r w:rsidRPr="00894386">
          <w:rPr>
            <w:rStyle w:val="Hipercze"/>
            <w:rFonts w:ascii="Times New Roman" w:hAnsi="Times New Roman" w:cs="Times New Roman"/>
            <w:sz w:val="20"/>
            <w:szCs w:val="20"/>
          </w:rPr>
          <w:t>iod@ugzw.pl</w:t>
        </w:r>
      </w:hyperlink>
    </w:p>
    <w:p w14:paraId="01D4DB05" w14:textId="57DCD5B7" w:rsidR="009A2CEB" w:rsidRDefault="009A2CEB" w:rsidP="009A2C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 xml:space="preserve">Pani/Pana dane osobowe przetwarzane będą na podstawie art. 6 ust. 1 lit. e RODO w celu realizacji zadań związanych z udzieleniem dotacji celowej z budżetu Gminy Zduńska Wola na podstawie art. 6 ust. 1 lit. e RODO  w związku z </w:t>
      </w:r>
      <w:r w:rsidRPr="00C4261E">
        <w:rPr>
          <w:rFonts w:ascii="Times New Roman" w:hAnsi="Times New Roman" w:cs="Times New Roman"/>
          <w:sz w:val="20"/>
          <w:szCs w:val="20"/>
        </w:rPr>
        <w:t>uchwałą nr</w:t>
      </w:r>
      <w:r w:rsidR="009B2FE2">
        <w:rPr>
          <w:rFonts w:ascii="Times New Roman" w:hAnsi="Times New Roman" w:cs="Times New Roman"/>
          <w:sz w:val="20"/>
          <w:szCs w:val="20"/>
        </w:rPr>
        <w:t xml:space="preserve"> </w:t>
      </w:r>
      <w:r w:rsidR="009B2FE2" w:rsidRPr="0042037F">
        <w:rPr>
          <w:sz w:val="20"/>
          <w:szCs w:val="20"/>
        </w:rPr>
        <w:t xml:space="preserve">uchwały </w:t>
      </w:r>
      <w:r w:rsidR="009B2FE2">
        <w:rPr>
          <w:sz w:val="20"/>
          <w:szCs w:val="20"/>
        </w:rPr>
        <w:t>LXXVIII/564/2024</w:t>
      </w:r>
      <w:r w:rsidRPr="00C4261E">
        <w:rPr>
          <w:rFonts w:ascii="Times New Roman" w:hAnsi="Times New Roman" w:cs="Times New Roman"/>
          <w:sz w:val="20"/>
          <w:szCs w:val="20"/>
        </w:rPr>
        <w:t xml:space="preserve">  Rady Gminy Zduńska Wola z dnia</w:t>
      </w:r>
      <w:r w:rsidR="009B2FE2">
        <w:rPr>
          <w:rFonts w:ascii="Times New Roman" w:hAnsi="Times New Roman" w:cs="Times New Roman"/>
          <w:sz w:val="20"/>
          <w:szCs w:val="20"/>
        </w:rPr>
        <w:t xml:space="preserve"> 27 marca 2024 r.</w:t>
      </w:r>
    </w:p>
    <w:p w14:paraId="5DE2F507" w14:textId="77777777" w:rsidR="009A2CEB" w:rsidRPr="00894386" w:rsidRDefault="009A2CEB" w:rsidP="009A2C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C4261E">
        <w:rPr>
          <w:rFonts w:ascii="Times New Roman" w:hAnsi="Times New Roman" w:cs="Times New Roman"/>
          <w:sz w:val="20"/>
          <w:szCs w:val="20"/>
        </w:rPr>
        <w:t xml:space="preserve"> </w:t>
      </w:r>
      <w:r w:rsidRPr="00F50D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sprawie </w:t>
      </w:r>
      <w:r w:rsidRPr="00F50DF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przyjęcia Regulaminu określającego zasady udzielania dotacji celowych na dofinansowanie wymiany pieców węglowych na ekologiczne źródła ogrzewania, tryb postępowania w sprawie ich udzielania i sposób ich rozliczania lub </w:t>
      </w:r>
      <w:r w:rsidRPr="00894386">
        <w:rPr>
          <w:rFonts w:ascii="Times New Roman" w:hAnsi="Times New Roman" w:cs="Times New Roman"/>
          <w:sz w:val="20"/>
          <w:szCs w:val="20"/>
        </w:rPr>
        <w:t>w ramach sprawowania władzy publicznej powierzonej ADO, tj. rozpatrzenia skargi lub wniosku na podstawie art. 221 KPA/</w:t>
      </w:r>
      <w:r w:rsidRPr="008943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4386">
        <w:rPr>
          <w:rFonts w:ascii="Times New Roman" w:hAnsi="Times New Roman" w:cs="Times New Roman"/>
          <w:sz w:val="20"/>
          <w:szCs w:val="20"/>
        </w:rPr>
        <w:t>rozpatrzenia petycji na podstawie art. 2 Ustawy o petycjach</w:t>
      </w:r>
      <w:r w:rsidRPr="0089438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6DEFFCF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>Odbiorcami Pani/Pana danych osobowych mogą być podmioty, którym należy udostępnić dane osobowe w celu wykonania obowiązku prawnego, a także podmioty z którymi Administrator podpisał umowy powierzenia danych osobowych.</w:t>
      </w:r>
    </w:p>
    <w:p w14:paraId="1408991F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>Pani/Pana dane osobowe będą przechowywane przez okres przewidziany odrębnymi przepisami prawa.</w:t>
      </w:r>
    </w:p>
    <w:p w14:paraId="28E6E379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>Posiada Pani/Pana prawo dostępu do treści swoich danych oraz prawo do ich sprostowania, prawo żądania usunięcia danych, ograniczenia przetwarzania, prawo wniesienia sprzeciwu.</w:t>
      </w:r>
    </w:p>
    <w:p w14:paraId="3CB16F0D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4386">
        <w:rPr>
          <w:rFonts w:ascii="Times New Roman" w:hAnsi="Times New Roman" w:cs="Times New Roman"/>
          <w:spacing w:val="-4"/>
          <w:sz w:val="20"/>
          <w:szCs w:val="20"/>
        </w:rPr>
        <w:t>Ww. prawa osób ADO realizuje na wniosek lub żądanie osoby, której dane dotyczą.</w:t>
      </w:r>
    </w:p>
    <w:p w14:paraId="7DFE143E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 xml:space="preserve">Ma Pani/Pan prawo do wniesienia skargi do organu nadzorczego - Prezesa Urzędu Ochrony Danych Osobowych, jeśli uzna Pani/Pan, iż przetwarzanie Pani/Pana danych osobowych narusza przepisy </w:t>
      </w:r>
      <w:r>
        <w:rPr>
          <w:rFonts w:ascii="Times New Roman" w:hAnsi="Times New Roman" w:cs="Times New Roman"/>
          <w:sz w:val="20"/>
          <w:szCs w:val="20"/>
        </w:rPr>
        <w:br/>
      </w:r>
      <w:r w:rsidRPr="00894386">
        <w:rPr>
          <w:rFonts w:ascii="Times New Roman" w:hAnsi="Times New Roman" w:cs="Times New Roman"/>
          <w:sz w:val="20"/>
          <w:szCs w:val="20"/>
        </w:rPr>
        <w:t>o ochronie danych osobowych.</w:t>
      </w:r>
    </w:p>
    <w:p w14:paraId="175B9C84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>Konieczność podania przez Panią/Pana danych osobowych wynika z odrębnych przepisów prawa i jest warunkiem rozpatrzenia skargi/wniosku/petycji. Jest Pani/Pan zobowiązana do ich podania, a konsekwencją niepodania danych osobowych będzie niemożność rozpatrzenia skargi/wniosku/petycji.</w:t>
      </w:r>
    </w:p>
    <w:p w14:paraId="30902F86" w14:textId="77777777" w:rsidR="009A2CEB" w:rsidRPr="00894386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386">
        <w:rPr>
          <w:rFonts w:ascii="Times New Roman" w:hAnsi="Times New Roman" w:cs="Times New Roman"/>
          <w:sz w:val="20"/>
          <w:szCs w:val="20"/>
        </w:rPr>
        <w:t xml:space="preserve">Administrator nie zamierza przekazywać Pani/Pana danych osobowych poza Europejski Obszar Gospodarczy. </w:t>
      </w:r>
    </w:p>
    <w:p w14:paraId="267BEAAB" w14:textId="77777777" w:rsidR="009A2CEB" w:rsidRDefault="009A2CEB" w:rsidP="009A2CEB">
      <w:pPr>
        <w:numPr>
          <w:ilvl w:val="0"/>
          <w:numId w:val="1"/>
        </w:numPr>
        <w:spacing w:after="0" w:line="276" w:lineRule="auto"/>
        <w:jc w:val="both"/>
        <w:rPr>
          <w:rFonts w:cs="Calibri"/>
          <w:b/>
        </w:rPr>
      </w:pPr>
      <w:r w:rsidRPr="00894386">
        <w:rPr>
          <w:rFonts w:ascii="Times New Roman" w:hAnsi="Times New Roman" w:cs="Times New Roman"/>
          <w:sz w:val="20"/>
          <w:szCs w:val="20"/>
        </w:rPr>
        <w:t xml:space="preserve">Przetwarzanie Pani/Pana danych osobowych nie będzie odbywać się w sposób zautomatyzowany </w:t>
      </w:r>
      <w:r>
        <w:rPr>
          <w:rFonts w:ascii="Times New Roman" w:hAnsi="Times New Roman" w:cs="Times New Roman"/>
          <w:sz w:val="20"/>
          <w:szCs w:val="20"/>
        </w:rPr>
        <w:br/>
      </w:r>
      <w:r w:rsidRPr="00894386">
        <w:rPr>
          <w:rFonts w:ascii="Times New Roman" w:hAnsi="Times New Roman" w:cs="Times New Roman"/>
          <w:sz w:val="20"/>
          <w:szCs w:val="20"/>
        </w:rPr>
        <w:t>w rozumieniu art. 22 ust. 1 i 4 RODO.</w:t>
      </w:r>
      <w:r>
        <w:rPr>
          <w:rFonts w:cs="Calibri"/>
        </w:rPr>
        <w:t xml:space="preserve"> </w:t>
      </w:r>
    </w:p>
    <w:tbl>
      <w:tblPr>
        <w:tblW w:w="10080" w:type="dxa"/>
        <w:tblCellSpacing w:w="15" w:type="dxa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9A2CEB" w:rsidRPr="00CB2843" w14:paraId="067C9D5C" w14:textId="77777777" w:rsidTr="000E6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646E" w14:textId="77777777" w:rsidR="009A2CEB" w:rsidRPr="00CB2843" w:rsidRDefault="009A2CEB" w:rsidP="000E6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C6A5" w14:textId="77777777" w:rsidR="009A2CEB" w:rsidRPr="00CB2843" w:rsidRDefault="009A2CEB" w:rsidP="000E6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AD77CF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1ADA328B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3FD1B92A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6BB962B6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420CD3E2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01295102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29156D47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360E156F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55592418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57CA89EE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493F68CB" w14:textId="77777777" w:rsidR="000D6069" w:rsidRDefault="000D6069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101A47CE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5B41633B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</w:p>
    <w:p w14:paraId="7688AD84" w14:textId="77777777" w:rsidR="009A2CEB" w:rsidRDefault="009A2CEB" w:rsidP="009A2CEB">
      <w:pPr>
        <w:pStyle w:val="zalacznik"/>
        <w:spacing w:before="0" w:beforeAutospacing="0" w:after="0" w:afterAutospacing="0"/>
        <w:jc w:val="right"/>
        <w:rPr>
          <w:sz w:val="20"/>
          <w:szCs w:val="20"/>
        </w:rPr>
      </w:pPr>
      <w:bookmarkStart w:id="0" w:name="_Hlk158965858"/>
    </w:p>
    <w:bookmarkEnd w:id="0"/>
    <w:p w14:paraId="5C6FB18F" w14:textId="77777777" w:rsidR="00CE1955" w:rsidRDefault="00CE1955"/>
    <w:sectPr w:rsidR="00CE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097"/>
    <w:multiLevelType w:val="hybridMultilevel"/>
    <w:tmpl w:val="D3842A74"/>
    <w:lvl w:ilvl="0" w:tplc="F54E77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4DF7"/>
    <w:multiLevelType w:val="hybridMultilevel"/>
    <w:tmpl w:val="8E1407E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44AC4A9F"/>
    <w:multiLevelType w:val="hybridMultilevel"/>
    <w:tmpl w:val="1FAA384E"/>
    <w:lvl w:ilvl="0" w:tplc="5A9EE0CA">
      <w:start w:val="1"/>
      <w:numFmt w:val="decimal"/>
      <w:lvlText w:val="%1)"/>
      <w:lvlJc w:val="left"/>
      <w:pPr>
        <w:ind w:left="94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73944A33"/>
    <w:multiLevelType w:val="hybridMultilevel"/>
    <w:tmpl w:val="77AC8A7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384602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343709">
    <w:abstractNumId w:val="2"/>
  </w:num>
  <w:num w:numId="3" w16cid:durableId="658653312">
    <w:abstractNumId w:val="1"/>
  </w:num>
  <w:num w:numId="4" w16cid:durableId="308218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EB"/>
    <w:rsid w:val="000D6069"/>
    <w:rsid w:val="007E54B7"/>
    <w:rsid w:val="009A2CEB"/>
    <w:rsid w:val="009B2FE2"/>
    <w:rsid w:val="00CE1955"/>
    <w:rsid w:val="00E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2578"/>
  <w15:chartTrackingRefBased/>
  <w15:docId w15:val="{672307BD-370C-49CF-A0C4-85BE7D83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9A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4">
    <w:name w:val="a4"/>
    <w:basedOn w:val="Normalny"/>
    <w:rsid w:val="009A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2CEB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9A2CEB"/>
    <w:pPr>
      <w:ind w:left="720"/>
      <w:contextualSpacing/>
    </w:pPr>
  </w:style>
  <w:style w:type="character" w:customStyle="1" w:styleId="lrzxr">
    <w:name w:val="lrzxr"/>
    <w:rsid w:val="009A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Starzyńska</dc:creator>
  <cp:keywords/>
  <dc:description/>
  <cp:lastModifiedBy>Elżbieta Starzyńska</cp:lastModifiedBy>
  <cp:revision>5</cp:revision>
  <dcterms:created xsi:type="dcterms:W3CDTF">2024-04-16T06:49:00Z</dcterms:created>
  <dcterms:modified xsi:type="dcterms:W3CDTF">2024-04-16T07:29:00Z</dcterms:modified>
</cp:coreProperties>
</file>